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BBD0D" w14:textId="77777777" w:rsidR="00B77B5B" w:rsidRDefault="00B77B5B">
      <w:pPr>
        <w:pStyle w:val="ConsPlusNormal0"/>
        <w:jc w:val="both"/>
      </w:pPr>
    </w:p>
    <w:p w14:paraId="77B07EB3" w14:textId="77777777" w:rsidR="00D75E20" w:rsidRDefault="00D75E20" w:rsidP="00D75E20">
      <w:pPr>
        <w:jc w:val="center"/>
        <w:rPr>
          <w:rFonts w:ascii="Courier New" w:hAnsi="Courier New" w:cs="Courier New"/>
        </w:rPr>
      </w:pPr>
      <w:r>
        <w:rPr>
          <w:noProof/>
        </w:rPr>
        <w:drawing>
          <wp:inline distT="0" distB="0" distL="0" distR="0" wp14:anchorId="02D85CB1" wp14:editId="4168B390">
            <wp:extent cx="619125" cy="800100"/>
            <wp:effectExtent l="0" t="0" r="9525" b="0"/>
            <wp:docPr id="122893410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F99735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СОБРАНИЕ ДЕПУТАТОВ</w:t>
      </w:r>
    </w:p>
    <w:p w14:paraId="2A2AA199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ЕТКУЛЬСКОГО МУНИЦИПАЛЬНОГО ОКРУГА</w:t>
      </w:r>
    </w:p>
    <w:p w14:paraId="40864027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ЧЕЛЯБИНСКОЙ ОБЛАСТИ</w:t>
      </w:r>
    </w:p>
    <w:p w14:paraId="7957DC46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sz w:val="30"/>
          <w:szCs w:val="30"/>
        </w:rPr>
        <w:t>первого созыва</w:t>
      </w:r>
    </w:p>
    <w:p w14:paraId="3AAA6DE7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75E20">
        <w:rPr>
          <w:rFonts w:ascii="Times New Roman" w:hAnsi="Times New Roman"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D75E20" w:rsidRPr="00D75E20" w14:paraId="3D29AAD6" w14:textId="77777777" w:rsidTr="005C51EC">
        <w:trPr>
          <w:trHeight w:hRule="exact" w:val="80"/>
        </w:trPr>
        <w:tc>
          <w:tcPr>
            <w:tcW w:w="10260" w:type="dxa"/>
          </w:tcPr>
          <w:p w14:paraId="37471627" w14:textId="77777777" w:rsidR="00D75E20" w:rsidRPr="00D75E20" w:rsidRDefault="00D75E20" w:rsidP="00D75E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28BB753" w14:textId="77777777" w:rsidR="00D75E20" w:rsidRP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</w:p>
    <w:p w14:paraId="4504ADFD" w14:textId="1E25A42D" w:rsidR="00D75E20" w:rsidRP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  <w:r w:rsidRPr="00D75E20">
        <w:rPr>
          <w:rFonts w:ascii="Times New Roman" w:hAnsi="Times New Roman" w:cs="Times New Roman"/>
          <w:sz w:val="24"/>
          <w:szCs w:val="24"/>
        </w:rPr>
        <w:t>от _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91992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>.0</w:t>
      </w:r>
      <w:r w:rsidR="00791992"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>.202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  <w:proofErr w:type="gramStart"/>
      <w:r w:rsidRPr="00D75E20">
        <w:rPr>
          <w:rFonts w:ascii="Times New Roman" w:hAnsi="Times New Roman" w:cs="Times New Roman"/>
          <w:sz w:val="24"/>
          <w:szCs w:val="24"/>
        </w:rPr>
        <w:t>_  №</w:t>
      </w:r>
      <w:proofErr w:type="gramEnd"/>
      <w:r w:rsidRPr="00D75E20">
        <w:rPr>
          <w:rFonts w:ascii="Times New Roman" w:hAnsi="Times New Roman" w:cs="Times New Roman"/>
          <w:sz w:val="28"/>
          <w:szCs w:val="28"/>
        </w:rPr>
        <w:t xml:space="preserve"> _</w:t>
      </w:r>
      <w:r w:rsidR="00C947AB">
        <w:rPr>
          <w:rFonts w:ascii="Times New Roman" w:hAnsi="Times New Roman" w:cs="Times New Roman"/>
          <w:sz w:val="24"/>
          <w:szCs w:val="24"/>
          <w:u w:val="single"/>
        </w:rPr>
        <w:t>390</w:t>
      </w:r>
      <w:r w:rsidRPr="00D75E20">
        <w:rPr>
          <w:rFonts w:ascii="Times New Roman" w:hAnsi="Times New Roman" w:cs="Times New Roman"/>
          <w:sz w:val="28"/>
          <w:szCs w:val="28"/>
        </w:rPr>
        <w:t xml:space="preserve">_                           </w:t>
      </w:r>
      <w:r w:rsidR="00756A74">
        <w:rPr>
          <w:rFonts w:ascii="Times New Roman" w:hAnsi="Times New Roman" w:cs="Times New Roman"/>
          <w:sz w:val="28"/>
          <w:szCs w:val="28"/>
        </w:rPr>
        <w:t xml:space="preserve"> </w:t>
      </w:r>
      <w:r w:rsidRPr="00D75E20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071488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14:paraId="5F939DA6" w14:textId="77777777" w:rsidR="00D75E20" w:rsidRPr="00D75E20" w:rsidRDefault="00D75E20" w:rsidP="00D75E20">
      <w:pPr>
        <w:rPr>
          <w:rFonts w:ascii="Times New Roman" w:hAnsi="Times New Roman" w:cs="Times New Roman"/>
          <w:sz w:val="24"/>
          <w:szCs w:val="24"/>
        </w:rPr>
      </w:pPr>
      <w:r w:rsidRPr="00D75E2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75E20">
        <w:rPr>
          <w:rFonts w:ascii="Times New Roman" w:hAnsi="Times New Roman" w:cs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14:paraId="3D13D8E0" w14:textId="77777777" w:rsid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</w:p>
    <w:p w14:paraId="41433EA6" w14:textId="77777777" w:rsidR="00924320" w:rsidRDefault="00924320" w:rsidP="00D75E20">
      <w:pPr>
        <w:rPr>
          <w:rFonts w:ascii="Times New Roman" w:hAnsi="Times New Roman" w:cs="Times New Roman"/>
          <w:sz w:val="28"/>
          <w:szCs w:val="28"/>
        </w:rPr>
      </w:pPr>
    </w:p>
    <w:p w14:paraId="5748CF43" w14:textId="77777777" w:rsidR="002D4C56" w:rsidRDefault="0003750B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 w:rsidRPr="0003750B">
        <w:rPr>
          <w:rFonts w:ascii="Times New Roman" w:hAnsi="Times New Roman" w:cs="Times New Roman"/>
          <w:sz w:val="28"/>
          <w:szCs w:val="28"/>
        </w:rPr>
        <w:t xml:space="preserve">О </w:t>
      </w:r>
      <w:r w:rsidR="00B15E4F">
        <w:rPr>
          <w:rFonts w:ascii="Times New Roman" w:hAnsi="Times New Roman" w:cs="Times New Roman"/>
          <w:sz w:val="28"/>
          <w:szCs w:val="28"/>
        </w:rPr>
        <w:t>назначении собрания граждан</w:t>
      </w:r>
      <w:r w:rsidR="002D4C56">
        <w:rPr>
          <w:rFonts w:ascii="Times New Roman" w:hAnsi="Times New Roman" w:cs="Times New Roman"/>
          <w:sz w:val="28"/>
          <w:szCs w:val="28"/>
        </w:rPr>
        <w:t xml:space="preserve"> по </w:t>
      </w:r>
    </w:p>
    <w:p w14:paraId="12624F93" w14:textId="77777777" w:rsidR="002D4C56" w:rsidRDefault="002D4C56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вопросу выявления мнения граждан </w:t>
      </w:r>
    </w:p>
    <w:p w14:paraId="3DE48BF3" w14:textId="7C682AFD" w:rsidR="0003750B" w:rsidRPr="0003750B" w:rsidRDefault="008D0989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D4C56">
        <w:rPr>
          <w:rFonts w:ascii="Times New Roman" w:hAnsi="Times New Roman" w:cs="Times New Roman"/>
          <w:sz w:val="28"/>
          <w:szCs w:val="28"/>
        </w:rPr>
        <w:t>о поддержке инициативного проекта</w:t>
      </w:r>
    </w:p>
    <w:p w14:paraId="03D9C884" w14:textId="77777777" w:rsidR="0003750B" w:rsidRPr="0003750B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4EE1E42" w14:textId="77777777" w:rsidR="0003750B" w:rsidRPr="0003750B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B8750AD" w14:textId="21A66DDD" w:rsidR="007602FE" w:rsidRPr="00C947AB" w:rsidRDefault="002F3D03" w:rsidP="007602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7AB">
        <w:rPr>
          <w:rFonts w:ascii="Times New Roman" w:hAnsi="Times New Roman" w:cs="Times New Roman"/>
          <w:sz w:val="28"/>
          <w:szCs w:val="28"/>
        </w:rPr>
        <w:t xml:space="preserve">Рассмотрев </w:t>
      </w:r>
      <w:r w:rsidR="002D4C56" w:rsidRPr="00C947AB">
        <w:rPr>
          <w:rFonts w:ascii="Times New Roman" w:hAnsi="Times New Roman" w:cs="Times New Roman"/>
          <w:sz w:val="28"/>
          <w:szCs w:val="28"/>
        </w:rPr>
        <w:t xml:space="preserve">обращение инициативной группы населения </w:t>
      </w:r>
      <w:r w:rsidR="004D0B17" w:rsidRPr="00C947AB">
        <w:rPr>
          <w:rFonts w:ascii="Times New Roman" w:hAnsi="Times New Roman" w:cs="Times New Roman"/>
          <w:sz w:val="28"/>
          <w:szCs w:val="28"/>
        </w:rPr>
        <w:t>с</w:t>
      </w:r>
      <w:r w:rsidR="00FE3234" w:rsidRPr="00C947A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D0B17" w:rsidRPr="00C947AB">
        <w:rPr>
          <w:rFonts w:ascii="Times New Roman" w:hAnsi="Times New Roman" w:cs="Times New Roman"/>
          <w:sz w:val="28"/>
          <w:szCs w:val="28"/>
        </w:rPr>
        <w:t>Селезян</w:t>
      </w:r>
      <w:proofErr w:type="spellEnd"/>
      <w:r w:rsidR="002D4C56" w:rsidRPr="00C947AB">
        <w:rPr>
          <w:rFonts w:ascii="Times New Roman" w:hAnsi="Times New Roman" w:cs="Times New Roman"/>
          <w:sz w:val="28"/>
          <w:szCs w:val="28"/>
        </w:rPr>
        <w:t xml:space="preserve">, в соответствии с Федеральным законом от 20.03.2025 г. № 33-ФЗ «Об общих принципах организации местного самоуправления в единой системе публичной власти», Уставом Еткульского муниципального округа Челябинской области, </w:t>
      </w:r>
      <w:r w:rsidRPr="00C947AB">
        <w:rPr>
          <w:rFonts w:ascii="Times New Roman" w:hAnsi="Times New Roman" w:cs="Times New Roman"/>
          <w:sz w:val="28"/>
          <w:szCs w:val="28"/>
        </w:rPr>
        <w:t>решение</w:t>
      </w:r>
      <w:r w:rsidR="002D4C56" w:rsidRPr="00C947AB">
        <w:rPr>
          <w:rFonts w:ascii="Times New Roman" w:hAnsi="Times New Roman" w:cs="Times New Roman"/>
          <w:sz w:val="28"/>
          <w:szCs w:val="28"/>
        </w:rPr>
        <w:t>м</w:t>
      </w:r>
      <w:r w:rsidRPr="00C947AB">
        <w:rPr>
          <w:rFonts w:ascii="Times New Roman" w:hAnsi="Times New Roman" w:cs="Times New Roman"/>
          <w:sz w:val="28"/>
          <w:szCs w:val="28"/>
        </w:rPr>
        <w:t xml:space="preserve"> Собрания депутатов Еткульского муниципального округа Челябинской области </w:t>
      </w:r>
      <w:r w:rsidR="007602FE" w:rsidRPr="00C947AB">
        <w:rPr>
          <w:rFonts w:ascii="Times New Roman" w:hAnsi="Times New Roman" w:cs="Times New Roman"/>
          <w:sz w:val="28"/>
          <w:szCs w:val="28"/>
        </w:rPr>
        <w:t>от 2</w:t>
      </w:r>
      <w:r w:rsidR="002D4C56" w:rsidRPr="00C947AB">
        <w:rPr>
          <w:rFonts w:ascii="Times New Roman" w:hAnsi="Times New Roman" w:cs="Times New Roman"/>
          <w:sz w:val="28"/>
          <w:szCs w:val="28"/>
        </w:rPr>
        <w:t>4</w:t>
      </w:r>
      <w:r w:rsidR="007602FE" w:rsidRPr="00C947AB">
        <w:rPr>
          <w:rFonts w:ascii="Times New Roman" w:hAnsi="Times New Roman" w:cs="Times New Roman"/>
          <w:sz w:val="28"/>
          <w:szCs w:val="28"/>
        </w:rPr>
        <w:t>.</w:t>
      </w:r>
      <w:r w:rsidR="002D4C56" w:rsidRPr="00C947AB">
        <w:rPr>
          <w:rFonts w:ascii="Times New Roman" w:hAnsi="Times New Roman" w:cs="Times New Roman"/>
          <w:sz w:val="28"/>
          <w:szCs w:val="28"/>
        </w:rPr>
        <w:t>06</w:t>
      </w:r>
      <w:r w:rsidR="007602FE" w:rsidRPr="00C947AB">
        <w:rPr>
          <w:rFonts w:ascii="Times New Roman" w:hAnsi="Times New Roman" w:cs="Times New Roman"/>
          <w:sz w:val="28"/>
          <w:szCs w:val="28"/>
        </w:rPr>
        <w:t>.202</w:t>
      </w:r>
      <w:r w:rsidR="002D4C56" w:rsidRPr="00C947AB">
        <w:rPr>
          <w:rFonts w:ascii="Times New Roman" w:hAnsi="Times New Roman" w:cs="Times New Roman"/>
          <w:sz w:val="28"/>
          <w:szCs w:val="28"/>
        </w:rPr>
        <w:t>6</w:t>
      </w:r>
      <w:r w:rsidR="007602FE" w:rsidRPr="00C947AB">
        <w:rPr>
          <w:rFonts w:ascii="Times New Roman" w:hAnsi="Times New Roman" w:cs="Times New Roman"/>
          <w:sz w:val="28"/>
          <w:szCs w:val="28"/>
        </w:rPr>
        <w:t xml:space="preserve"> г. № </w:t>
      </w:r>
      <w:r w:rsidR="002D4C56" w:rsidRPr="00C947AB">
        <w:rPr>
          <w:rFonts w:ascii="Times New Roman" w:hAnsi="Times New Roman" w:cs="Times New Roman"/>
          <w:sz w:val="28"/>
          <w:szCs w:val="28"/>
        </w:rPr>
        <w:t>3</w:t>
      </w:r>
      <w:r w:rsidR="007602FE" w:rsidRPr="00C947AB">
        <w:rPr>
          <w:rFonts w:ascii="Times New Roman" w:hAnsi="Times New Roman" w:cs="Times New Roman"/>
          <w:sz w:val="28"/>
          <w:szCs w:val="28"/>
        </w:rPr>
        <w:t xml:space="preserve">10 «Об утверждении Положения о </w:t>
      </w:r>
      <w:r w:rsidR="002D4C56" w:rsidRPr="00C947AB">
        <w:rPr>
          <w:rFonts w:ascii="Times New Roman" w:hAnsi="Times New Roman" w:cs="Times New Roman"/>
          <w:sz w:val="28"/>
          <w:szCs w:val="28"/>
        </w:rPr>
        <w:t>порядке назначения и проведения собрания граждан на территории Еткульского муниципального округа Челябинской области</w:t>
      </w:r>
      <w:r w:rsidR="007602FE" w:rsidRPr="00C947AB">
        <w:rPr>
          <w:rFonts w:ascii="Times New Roman" w:hAnsi="Times New Roman" w:cs="Times New Roman"/>
          <w:sz w:val="28"/>
          <w:szCs w:val="28"/>
        </w:rPr>
        <w:t>»</w:t>
      </w:r>
      <w:r w:rsidR="006A41E2" w:rsidRPr="00C947AB">
        <w:rPr>
          <w:rFonts w:ascii="Times New Roman" w:hAnsi="Times New Roman" w:cs="Times New Roman"/>
          <w:sz w:val="28"/>
          <w:szCs w:val="28"/>
        </w:rPr>
        <w:t>,</w:t>
      </w:r>
    </w:p>
    <w:p w14:paraId="7EFCF10E" w14:textId="112EFE67" w:rsidR="00AC0DC0" w:rsidRPr="00C947AB" w:rsidRDefault="00AC0DC0" w:rsidP="007602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9CF307" w14:textId="77777777" w:rsidR="00AC0DC0" w:rsidRPr="00C947AB" w:rsidRDefault="00AC0DC0" w:rsidP="009B58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AFD554" w14:textId="77777777" w:rsidR="002F3D03" w:rsidRPr="00C947AB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C947AB">
        <w:rPr>
          <w:rFonts w:ascii="Times New Roman" w:hAnsi="Times New Roman"/>
          <w:b/>
          <w:bCs/>
          <w:sz w:val="28"/>
          <w:szCs w:val="24"/>
        </w:rPr>
        <w:t>СОБРАНИЕ ДЕПУТАТОВ ЕТКУЛЬСКОГО МУНИЦИПАЛЬНОГО ОКРУГА</w:t>
      </w:r>
    </w:p>
    <w:p w14:paraId="7A97D0C1" w14:textId="77777777" w:rsidR="002F3D03" w:rsidRPr="00C947AB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C947AB">
        <w:rPr>
          <w:rFonts w:ascii="Times New Roman" w:hAnsi="Times New Roman"/>
          <w:b/>
          <w:bCs/>
          <w:sz w:val="28"/>
          <w:szCs w:val="24"/>
        </w:rPr>
        <w:t>ЧЕЛЯБИНСКОЙ ОБЛАСТИ</w:t>
      </w:r>
    </w:p>
    <w:p w14:paraId="2D3062C4" w14:textId="77777777" w:rsidR="002F3D03" w:rsidRPr="00C947AB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C947AB">
        <w:rPr>
          <w:rFonts w:ascii="Times New Roman" w:hAnsi="Times New Roman"/>
          <w:b/>
          <w:bCs/>
          <w:sz w:val="28"/>
          <w:szCs w:val="24"/>
        </w:rPr>
        <w:t>Р Е Ш А Е Т:</w:t>
      </w:r>
    </w:p>
    <w:p w14:paraId="772AC40B" w14:textId="77777777" w:rsidR="002F3D03" w:rsidRPr="00C947AB" w:rsidRDefault="002F3D03" w:rsidP="002F3D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C39EEA5" w14:textId="77777777" w:rsidR="009B5825" w:rsidRPr="00C947AB" w:rsidRDefault="009B5825" w:rsidP="002F3D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BA6D2A" w14:textId="1ED16CF8" w:rsidR="002D4C56" w:rsidRPr="00C947AB" w:rsidRDefault="002D4C56" w:rsidP="00FE3234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7AB">
        <w:rPr>
          <w:rFonts w:ascii="Times New Roman" w:hAnsi="Times New Roman" w:cs="Times New Roman"/>
          <w:sz w:val="28"/>
          <w:szCs w:val="28"/>
        </w:rPr>
        <w:t>Назначить проведение собрания граждан по вопросу выявления мнения граждан о поддержке инициативного проекта «</w:t>
      </w:r>
      <w:r w:rsidR="00B403A9" w:rsidRPr="00C947AB">
        <w:rPr>
          <w:rFonts w:ascii="Times New Roman" w:hAnsi="Times New Roman" w:cs="Times New Roman"/>
          <w:sz w:val="28"/>
          <w:szCs w:val="28"/>
        </w:rPr>
        <w:t xml:space="preserve">Выполнение работ по </w:t>
      </w:r>
      <w:r w:rsidR="002E2F33" w:rsidRPr="00C947AB">
        <w:rPr>
          <w:rFonts w:ascii="Times New Roman" w:hAnsi="Times New Roman" w:cs="Times New Roman"/>
          <w:sz w:val="28"/>
          <w:szCs w:val="28"/>
        </w:rPr>
        <w:t>замене керамической пл</w:t>
      </w:r>
      <w:r w:rsidR="007F496C" w:rsidRPr="00C947AB">
        <w:rPr>
          <w:rFonts w:ascii="Times New Roman" w:hAnsi="Times New Roman" w:cs="Times New Roman"/>
          <w:sz w:val="28"/>
          <w:szCs w:val="28"/>
        </w:rPr>
        <w:t>и</w:t>
      </w:r>
      <w:r w:rsidR="002E2F33" w:rsidRPr="00C947AB">
        <w:rPr>
          <w:rFonts w:ascii="Times New Roman" w:hAnsi="Times New Roman" w:cs="Times New Roman"/>
          <w:sz w:val="28"/>
          <w:szCs w:val="28"/>
        </w:rPr>
        <w:t>тки</w:t>
      </w:r>
      <w:r w:rsidR="00B403A9" w:rsidRPr="00C947AB">
        <w:rPr>
          <w:rFonts w:ascii="Times New Roman" w:hAnsi="Times New Roman" w:cs="Times New Roman"/>
          <w:sz w:val="28"/>
          <w:szCs w:val="28"/>
        </w:rPr>
        <w:t xml:space="preserve"> в </w:t>
      </w:r>
      <w:r w:rsidR="002E2F33" w:rsidRPr="00C947AB">
        <w:rPr>
          <w:rFonts w:ascii="Times New Roman" w:hAnsi="Times New Roman" w:cs="Times New Roman"/>
          <w:sz w:val="28"/>
          <w:szCs w:val="28"/>
        </w:rPr>
        <w:t>помещениях пищеблока и прачечной в здании</w:t>
      </w:r>
      <w:r w:rsidR="00B403A9" w:rsidRPr="00C947AB">
        <w:rPr>
          <w:rFonts w:ascii="Times New Roman" w:hAnsi="Times New Roman" w:cs="Times New Roman"/>
          <w:sz w:val="28"/>
          <w:szCs w:val="28"/>
        </w:rPr>
        <w:t xml:space="preserve"> МК</w:t>
      </w:r>
      <w:r w:rsidR="002E2F33" w:rsidRPr="00C947AB">
        <w:rPr>
          <w:rFonts w:ascii="Times New Roman" w:hAnsi="Times New Roman" w:cs="Times New Roman"/>
          <w:sz w:val="28"/>
          <w:szCs w:val="28"/>
        </w:rPr>
        <w:t>Д</w:t>
      </w:r>
      <w:r w:rsidR="00B403A9" w:rsidRPr="00C947AB">
        <w:rPr>
          <w:rFonts w:ascii="Times New Roman" w:hAnsi="Times New Roman" w:cs="Times New Roman"/>
          <w:sz w:val="28"/>
          <w:szCs w:val="28"/>
        </w:rPr>
        <w:t>ОУ «</w:t>
      </w:r>
      <w:proofErr w:type="spellStart"/>
      <w:r w:rsidR="002E2F33" w:rsidRPr="00C947AB">
        <w:rPr>
          <w:rFonts w:ascii="Times New Roman" w:hAnsi="Times New Roman" w:cs="Times New Roman"/>
          <w:sz w:val="28"/>
          <w:szCs w:val="28"/>
        </w:rPr>
        <w:t>Селезянский</w:t>
      </w:r>
      <w:proofErr w:type="spellEnd"/>
      <w:r w:rsidR="002E2F33" w:rsidRPr="00C947AB">
        <w:rPr>
          <w:rFonts w:ascii="Times New Roman" w:hAnsi="Times New Roman" w:cs="Times New Roman"/>
          <w:sz w:val="28"/>
          <w:szCs w:val="28"/>
        </w:rPr>
        <w:t xml:space="preserve"> детский сад «Теремок</w:t>
      </w:r>
      <w:r w:rsidR="0096413E" w:rsidRPr="00C947AB">
        <w:rPr>
          <w:rFonts w:ascii="Times New Roman" w:hAnsi="Times New Roman" w:cs="Times New Roman"/>
          <w:sz w:val="28"/>
          <w:szCs w:val="28"/>
        </w:rPr>
        <w:t>»</w:t>
      </w:r>
      <w:r w:rsidR="006659FB" w:rsidRPr="00C947AB">
        <w:rPr>
          <w:rFonts w:ascii="Times New Roman" w:hAnsi="Times New Roman" w:cs="Times New Roman"/>
          <w:sz w:val="28"/>
          <w:szCs w:val="28"/>
        </w:rPr>
        <w:t>, расположенно</w:t>
      </w:r>
      <w:r w:rsidR="004D778D" w:rsidRPr="00C947AB">
        <w:rPr>
          <w:rFonts w:ascii="Times New Roman" w:hAnsi="Times New Roman" w:cs="Times New Roman"/>
          <w:sz w:val="28"/>
          <w:szCs w:val="28"/>
        </w:rPr>
        <w:t>го</w:t>
      </w:r>
      <w:r w:rsidR="006659FB" w:rsidRPr="00C947AB">
        <w:rPr>
          <w:rFonts w:ascii="Times New Roman" w:hAnsi="Times New Roman" w:cs="Times New Roman"/>
          <w:sz w:val="28"/>
          <w:szCs w:val="28"/>
        </w:rPr>
        <w:t xml:space="preserve"> по адресу: 4565</w:t>
      </w:r>
      <w:r w:rsidR="002E2F33" w:rsidRPr="00C947AB">
        <w:rPr>
          <w:rFonts w:ascii="Times New Roman" w:hAnsi="Times New Roman" w:cs="Times New Roman"/>
          <w:sz w:val="28"/>
          <w:szCs w:val="28"/>
        </w:rPr>
        <w:t>64</w:t>
      </w:r>
      <w:r w:rsidR="006659FB" w:rsidRPr="00C947AB">
        <w:rPr>
          <w:rFonts w:ascii="Times New Roman" w:hAnsi="Times New Roman" w:cs="Times New Roman"/>
          <w:sz w:val="28"/>
          <w:szCs w:val="28"/>
        </w:rPr>
        <w:t xml:space="preserve">, Челябинская область, муниципальный округ Еткульский, </w:t>
      </w:r>
      <w:r w:rsidR="002E2F33" w:rsidRPr="00C947AB">
        <w:rPr>
          <w:rFonts w:ascii="Times New Roman" w:hAnsi="Times New Roman" w:cs="Times New Roman"/>
          <w:sz w:val="28"/>
          <w:szCs w:val="28"/>
        </w:rPr>
        <w:t>с</w:t>
      </w:r>
      <w:r w:rsidR="006659FB" w:rsidRPr="00C947A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E2F33" w:rsidRPr="00C947AB">
        <w:rPr>
          <w:rFonts w:ascii="Times New Roman" w:hAnsi="Times New Roman" w:cs="Times New Roman"/>
          <w:sz w:val="28"/>
          <w:szCs w:val="28"/>
        </w:rPr>
        <w:t>Селезян</w:t>
      </w:r>
      <w:proofErr w:type="spellEnd"/>
      <w:r w:rsidR="006659FB" w:rsidRPr="00C947AB">
        <w:rPr>
          <w:rFonts w:ascii="Times New Roman" w:hAnsi="Times New Roman" w:cs="Times New Roman"/>
          <w:sz w:val="28"/>
          <w:szCs w:val="28"/>
        </w:rPr>
        <w:t xml:space="preserve">, ул. </w:t>
      </w:r>
      <w:r w:rsidR="002E2F33" w:rsidRPr="00C947AB">
        <w:rPr>
          <w:rFonts w:ascii="Times New Roman" w:hAnsi="Times New Roman" w:cs="Times New Roman"/>
          <w:sz w:val="28"/>
          <w:szCs w:val="28"/>
        </w:rPr>
        <w:t>Советска</w:t>
      </w:r>
      <w:r w:rsidR="00B403A9" w:rsidRPr="00C947AB">
        <w:rPr>
          <w:rFonts w:ascii="Times New Roman" w:hAnsi="Times New Roman" w:cs="Times New Roman"/>
          <w:sz w:val="28"/>
          <w:szCs w:val="28"/>
        </w:rPr>
        <w:t>я</w:t>
      </w:r>
      <w:r w:rsidR="006659FB" w:rsidRPr="00C947AB">
        <w:rPr>
          <w:rFonts w:ascii="Times New Roman" w:hAnsi="Times New Roman" w:cs="Times New Roman"/>
          <w:sz w:val="28"/>
          <w:szCs w:val="28"/>
        </w:rPr>
        <w:t>,</w:t>
      </w:r>
      <w:r w:rsidR="0096413E" w:rsidRPr="00C947AB">
        <w:rPr>
          <w:rFonts w:ascii="Times New Roman" w:hAnsi="Times New Roman" w:cs="Times New Roman"/>
          <w:sz w:val="28"/>
          <w:szCs w:val="28"/>
        </w:rPr>
        <w:t xml:space="preserve"> </w:t>
      </w:r>
      <w:r w:rsidR="006659FB" w:rsidRPr="00C947AB">
        <w:rPr>
          <w:rFonts w:ascii="Times New Roman" w:hAnsi="Times New Roman" w:cs="Times New Roman"/>
          <w:sz w:val="28"/>
          <w:szCs w:val="28"/>
        </w:rPr>
        <w:t>д.</w:t>
      </w:r>
      <w:r w:rsidR="00FB0A11" w:rsidRPr="00C947AB">
        <w:rPr>
          <w:rFonts w:ascii="Times New Roman" w:hAnsi="Times New Roman" w:cs="Times New Roman"/>
          <w:sz w:val="28"/>
          <w:szCs w:val="28"/>
        </w:rPr>
        <w:t xml:space="preserve"> </w:t>
      </w:r>
      <w:r w:rsidR="002E2F33" w:rsidRPr="00C947AB">
        <w:rPr>
          <w:rFonts w:ascii="Times New Roman" w:hAnsi="Times New Roman" w:cs="Times New Roman"/>
          <w:sz w:val="28"/>
          <w:szCs w:val="28"/>
        </w:rPr>
        <w:t>5</w:t>
      </w:r>
      <w:r w:rsidR="00C14640" w:rsidRPr="00C947AB">
        <w:rPr>
          <w:rFonts w:ascii="Times New Roman" w:hAnsi="Times New Roman" w:cs="Times New Roman"/>
          <w:sz w:val="28"/>
          <w:szCs w:val="28"/>
        </w:rPr>
        <w:t>1</w:t>
      </w:r>
      <w:r w:rsidR="00972721" w:rsidRPr="00C947AB">
        <w:rPr>
          <w:rFonts w:ascii="Times New Roman" w:hAnsi="Times New Roman" w:cs="Times New Roman"/>
          <w:sz w:val="28"/>
          <w:szCs w:val="28"/>
        </w:rPr>
        <w:t>»</w:t>
      </w:r>
      <w:r w:rsidRPr="00C947AB">
        <w:rPr>
          <w:rFonts w:ascii="Times New Roman" w:hAnsi="Times New Roman" w:cs="Times New Roman"/>
          <w:sz w:val="28"/>
          <w:szCs w:val="28"/>
        </w:rPr>
        <w:t xml:space="preserve"> на </w:t>
      </w:r>
      <w:r w:rsidR="00B403A9" w:rsidRPr="00C947AB">
        <w:rPr>
          <w:rFonts w:ascii="Times New Roman" w:hAnsi="Times New Roman" w:cs="Times New Roman"/>
          <w:sz w:val="28"/>
          <w:szCs w:val="28"/>
        </w:rPr>
        <w:t>1</w:t>
      </w:r>
      <w:r w:rsidR="002E2F33" w:rsidRPr="00C947AB">
        <w:rPr>
          <w:rFonts w:ascii="Times New Roman" w:hAnsi="Times New Roman" w:cs="Times New Roman"/>
          <w:sz w:val="28"/>
          <w:szCs w:val="28"/>
        </w:rPr>
        <w:t>6</w:t>
      </w:r>
      <w:r w:rsidR="00FE3234" w:rsidRPr="00C947AB">
        <w:rPr>
          <w:rFonts w:ascii="Times New Roman" w:hAnsi="Times New Roman" w:cs="Times New Roman"/>
          <w:sz w:val="28"/>
          <w:szCs w:val="28"/>
        </w:rPr>
        <w:t xml:space="preserve"> </w:t>
      </w:r>
      <w:r w:rsidR="00D772C2" w:rsidRPr="00C947AB">
        <w:rPr>
          <w:rFonts w:ascii="Times New Roman" w:hAnsi="Times New Roman" w:cs="Times New Roman"/>
          <w:sz w:val="28"/>
          <w:szCs w:val="28"/>
        </w:rPr>
        <w:t>сен</w:t>
      </w:r>
      <w:r w:rsidR="00F7725B" w:rsidRPr="00C947AB">
        <w:rPr>
          <w:rFonts w:ascii="Times New Roman" w:hAnsi="Times New Roman" w:cs="Times New Roman"/>
          <w:sz w:val="28"/>
          <w:szCs w:val="28"/>
        </w:rPr>
        <w:t>тя</w:t>
      </w:r>
      <w:r w:rsidR="00FE3234" w:rsidRPr="00C947AB">
        <w:rPr>
          <w:rFonts w:ascii="Times New Roman" w:hAnsi="Times New Roman" w:cs="Times New Roman"/>
          <w:sz w:val="28"/>
          <w:szCs w:val="28"/>
        </w:rPr>
        <w:t xml:space="preserve">бря 2026 года </w:t>
      </w:r>
      <w:r w:rsidRPr="00C947AB">
        <w:rPr>
          <w:rFonts w:ascii="Times New Roman" w:hAnsi="Times New Roman" w:cs="Times New Roman"/>
          <w:sz w:val="28"/>
          <w:szCs w:val="28"/>
        </w:rPr>
        <w:t>в</w:t>
      </w:r>
      <w:r w:rsidR="00FE3234" w:rsidRPr="00C947AB">
        <w:rPr>
          <w:rFonts w:ascii="Times New Roman" w:hAnsi="Times New Roman" w:cs="Times New Roman"/>
          <w:sz w:val="28"/>
          <w:szCs w:val="28"/>
        </w:rPr>
        <w:t xml:space="preserve"> 1</w:t>
      </w:r>
      <w:r w:rsidR="00B403A9" w:rsidRPr="00C947AB">
        <w:rPr>
          <w:rFonts w:ascii="Times New Roman" w:hAnsi="Times New Roman" w:cs="Times New Roman"/>
          <w:sz w:val="28"/>
          <w:szCs w:val="28"/>
        </w:rPr>
        <w:t>6</w:t>
      </w:r>
      <w:r w:rsidR="00FE3234" w:rsidRPr="00C947AB">
        <w:rPr>
          <w:rFonts w:ascii="Times New Roman" w:hAnsi="Times New Roman" w:cs="Times New Roman"/>
          <w:sz w:val="28"/>
          <w:szCs w:val="28"/>
        </w:rPr>
        <w:t>.</w:t>
      </w:r>
      <w:r w:rsidR="002E2F33" w:rsidRPr="00C947AB">
        <w:rPr>
          <w:rFonts w:ascii="Times New Roman" w:hAnsi="Times New Roman" w:cs="Times New Roman"/>
          <w:sz w:val="28"/>
          <w:szCs w:val="28"/>
        </w:rPr>
        <w:t>3</w:t>
      </w:r>
      <w:r w:rsidR="00FE3234" w:rsidRPr="00C947AB">
        <w:rPr>
          <w:rFonts w:ascii="Times New Roman" w:hAnsi="Times New Roman" w:cs="Times New Roman"/>
          <w:sz w:val="28"/>
          <w:szCs w:val="28"/>
        </w:rPr>
        <w:t xml:space="preserve">0 в здании </w:t>
      </w:r>
      <w:r w:rsidR="002E2F33" w:rsidRPr="00C947AB">
        <w:rPr>
          <w:rFonts w:ascii="Times New Roman" w:hAnsi="Times New Roman" w:cs="Times New Roman"/>
          <w:sz w:val="28"/>
          <w:szCs w:val="28"/>
        </w:rPr>
        <w:t>МКДОУ «</w:t>
      </w:r>
      <w:proofErr w:type="spellStart"/>
      <w:r w:rsidR="002E2F33" w:rsidRPr="00C947AB">
        <w:rPr>
          <w:rFonts w:ascii="Times New Roman" w:hAnsi="Times New Roman" w:cs="Times New Roman"/>
          <w:sz w:val="28"/>
          <w:szCs w:val="28"/>
        </w:rPr>
        <w:t>Селезянский</w:t>
      </w:r>
      <w:proofErr w:type="spellEnd"/>
      <w:r w:rsidR="002E2F33" w:rsidRPr="00C947AB">
        <w:rPr>
          <w:rFonts w:ascii="Times New Roman" w:hAnsi="Times New Roman" w:cs="Times New Roman"/>
          <w:sz w:val="28"/>
          <w:szCs w:val="28"/>
        </w:rPr>
        <w:t xml:space="preserve"> детский сад «Теремок» </w:t>
      </w:r>
      <w:r w:rsidR="00FE3234" w:rsidRPr="00C947AB">
        <w:rPr>
          <w:rFonts w:ascii="Times New Roman" w:hAnsi="Times New Roman" w:cs="Times New Roman"/>
          <w:sz w:val="28"/>
          <w:szCs w:val="28"/>
        </w:rPr>
        <w:t>по адресу:</w:t>
      </w:r>
      <w:r w:rsidR="002E2F33" w:rsidRPr="00C947AB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="002E2F33" w:rsidRPr="00C947AB">
        <w:rPr>
          <w:rFonts w:ascii="Times New Roman" w:hAnsi="Times New Roman" w:cs="Times New Roman"/>
          <w:sz w:val="28"/>
          <w:szCs w:val="28"/>
        </w:rPr>
        <w:t>Селезян</w:t>
      </w:r>
      <w:proofErr w:type="spellEnd"/>
      <w:r w:rsidR="002E2F33" w:rsidRPr="00C947AB">
        <w:rPr>
          <w:rFonts w:ascii="Times New Roman" w:hAnsi="Times New Roman" w:cs="Times New Roman"/>
          <w:sz w:val="28"/>
          <w:szCs w:val="28"/>
        </w:rPr>
        <w:t>, ул. Советская, д. 51</w:t>
      </w:r>
      <w:r w:rsidR="00FE3234" w:rsidRPr="00C947AB">
        <w:rPr>
          <w:rFonts w:ascii="Times New Roman" w:hAnsi="Times New Roman" w:cs="Times New Roman"/>
          <w:sz w:val="28"/>
          <w:szCs w:val="28"/>
        </w:rPr>
        <w:t>.</w:t>
      </w:r>
    </w:p>
    <w:p w14:paraId="1EF4A522" w14:textId="77777777" w:rsidR="00B708E2" w:rsidRPr="00C947AB" w:rsidRDefault="00B708E2" w:rsidP="00B708E2">
      <w:pPr>
        <w:pStyle w:val="aa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2C384B02" w14:textId="0BAC044F" w:rsidR="00432C6B" w:rsidRPr="00C947AB" w:rsidRDefault="00B97C0C" w:rsidP="00B708E2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7AB">
        <w:rPr>
          <w:rFonts w:ascii="Times New Roman" w:hAnsi="Times New Roman" w:cs="Times New Roman"/>
          <w:sz w:val="28"/>
          <w:szCs w:val="28"/>
        </w:rPr>
        <w:t xml:space="preserve">Организация проведения собрания граждан возлагается на инициатора проведения собрания граждан </w:t>
      </w:r>
      <w:r w:rsidR="00CC5099" w:rsidRPr="00C947AB">
        <w:rPr>
          <w:rFonts w:ascii="Times New Roman" w:hAnsi="Times New Roman" w:cs="Times New Roman"/>
          <w:sz w:val="28"/>
          <w:szCs w:val="28"/>
        </w:rPr>
        <w:t>–</w:t>
      </w:r>
      <w:r w:rsidRPr="00C947AB">
        <w:rPr>
          <w:rFonts w:ascii="Times New Roman" w:hAnsi="Times New Roman" w:cs="Times New Roman"/>
          <w:sz w:val="28"/>
          <w:szCs w:val="28"/>
        </w:rPr>
        <w:t xml:space="preserve"> инициативную группу населения </w:t>
      </w:r>
      <w:r w:rsidR="002E2F33" w:rsidRPr="00C947AB">
        <w:rPr>
          <w:rFonts w:ascii="Times New Roman" w:hAnsi="Times New Roman" w:cs="Times New Roman"/>
          <w:sz w:val="28"/>
          <w:szCs w:val="28"/>
        </w:rPr>
        <w:t>с</w:t>
      </w:r>
      <w:r w:rsidRPr="00C947A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E2F33" w:rsidRPr="00C947AB">
        <w:rPr>
          <w:rFonts w:ascii="Times New Roman" w:hAnsi="Times New Roman" w:cs="Times New Roman"/>
          <w:sz w:val="28"/>
          <w:szCs w:val="28"/>
        </w:rPr>
        <w:t>Селезян</w:t>
      </w:r>
      <w:proofErr w:type="spellEnd"/>
      <w:r w:rsidRPr="00C947AB">
        <w:rPr>
          <w:rFonts w:ascii="Times New Roman" w:hAnsi="Times New Roman" w:cs="Times New Roman"/>
          <w:sz w:val="28"/>
          <w:szCs w:val="28"/>
        </w:rPr>
        <w:t>.</w:t>
      </w:r>
    </w:p>
    <w:p w14:paraId="65D30C54" w14:textId="77777777" w:rsidR="00B708E2" w:rsidRPr="00C947AB" w:rsidRDefault="00B708E2" w:rsidP="00B708E2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6233F71" w14:textId="77777777" w:rsidR="00815C47" w:rsidRPr="00C947AB" w:rsidRDefault="00B708E2" w:rsidP="00815C47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7AB">
        <w:rPr>
          <w:rFonts w:ascii="Times New Roman" w:eastAsia="Lucida Sans Unicode" w:hAnsi="Times New Roman"/>
          <w:kern w:val="1"/>
          <w:sz w:val="28"/>
          <w:szCs w:val="28"/>
        </w:rPr>
        <w:lastRenderedPageBreak/>
        <w:t>Рекомендовать инициатору проведения собрания граждан заблаговременно, но не позднее чем за 5 (пять) рабочих дней, оповестить граждан о дате, времени и месте проведения собрания граждан, выносимых на рассмотрение вопросах с обязательным указанием инициатора собрания граждан и конкретной информации.</w:t>
      </w:r>
    </w:p>
    <w:p w14:paraId="5145BD6C" w14:textId="77777777" w:rsidR="00815C47" w:rsidRPr="00C947AB" w:rsidRDefault="00815C47" w:rsidP="00815C47">
      <w:pPr>
        <w:pStyle w:val="aa"/>
        <w:rPr>
          <w:rFonts w:ascii="Times New Roman" w:hAnsi="Times New Roman" w:cs="Times New Roman"/>
          <w:sz w:val="28"/>
          <w:szCs w:val="28"/>
        </w:rPr>
      </w:pPr>
    </w:p>
    <w:p w14:paraId="7221A04F" w14:textId="1436D701" w:rsidR="00815C47" w:rsidRPr="00C947AB" w:rsidRDefault="00815C47" w:rsidP="00815C47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7AB">
        <w:rPr>
          <w:rFonts w:ascii="Times New Roman" w:hAnsi="Times New Roman" w:cs="Times New Roman"/>
          <w:sz w:val="28"/>
          <w:szCs w:val="28"/>
        </w:rPr>
        <w:t>Способ (порядок) оповещения о собрании граждан, проживающих на территории, жители которой вправе участвовать в собрании –</w:t>
      </w:r>
      <w:r w:rsidR="00D772C2" w:rsidRPr="00C947AB">
        <w:rPr>
          <w:rFonts w:ascii="Times New Roman" w:hAnsi="Times New Roman" w:cs="Times New Roman"/>
          <w:sz w:val="28"/>
          <w:szCs w:val="28"/>
        </w:rPr>
        <w:t xml:space="preserve"> </w:t>
      </w:r>
      <w:r w:rsidR="002E2F33" w:rsidRPr="00C947AB">
        <w:rPr>
          <w:rFonts w:ascii="Times New Roman" w:hAnsi="Times New Roman" w:cs="Times New Roman"/>
          <w:sz w:val="28"/>
          <w:szCs w:val="28"/>
        </w:rPr>
        <w:t xml:space="preserve">в группе детского сада </w:t>
      </w:r>
      <w:r w:rsidR="00B403A9" w:rsidRPr="00C947AB">
        <w:rPr>
          <w:rFonts w:ascii="Times New Roman" w:hAnsi="Times New Roman" w:cs="Times New Roman"/>
          <w:sz w:val="28"/>
          <w:szCs w:val="28"/>
        </w:rPr>
        <w:t>в мессенджере «Мах»</w:t>
      </w:r>
      <w:r w:rsidR="00C14640" w:rsidRPr="00C947AB">
        <w:rPr>
          <w:rFonts w:ascii="Times New Roman" w:hAnsi="Times New Roman" w:cs="Times New Roman"/>
          <w:sz w:val="28"/>
          <w:szCs w:val="28"/>
        </w:rPr>
        <w:t>.</w:t>
      </w:r>
    </w:p>
    <w:p w14:paraId="0F0FFA6D" w14:textId="77777777" w:rsidR="00815C47" w:rsidRPr="00C947AB" w:rsidRDefault="00815C47" w:rsidP="00815C47">
      <w:pPr>
        <w:pStyle w:val="aa"/>
        <w:rPr>
          <w:rFonts w:ascii="Times New Roman" w:hAnsi="Times New Roman" w:cs="Times New Roman"/>
          <w:sz w:val="28"/>
          <w:szCs w:val="28"/>
        </w:rPr>
      </w:pPr>
    </w:p>
    <w:p w14:paraId="35D5703D" w14:textId="678C4F71" w:rsidR="00815C47" w:rsidRPr="00C947AB" w:rsidRDefault="00815C47" w:rsidP="00D772C2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7AB">
        <w:rPr>
          <w:rFonts w:ascii="Times New Roman" w:hAnsi="Times New Roman" w:cs="Times New Roman"/>
          <w:sz w:val="28"/>
          <w:szCs w:val="28"/>
        </w:rPr>
        <w:t>Порядок ознакомления с материалами по вопросам, обсуждение которых предполагается на собрании граждан –</w:t>
      </w:r>
      <w:r w:rsidR="00D772C2" w:rsidRPr="00C947AB">
        <w:rPr>
          <w:rFonts w:ascii="Times New Roman" w:hAnsi="Times New Roman" w:cs="Times New Roman"/>
          <w:sz w:val="28"/>
          <w:szCs w:val="28"/>
        </w:rPr>
        <w:t xml:space="preserve"> </w:t>
      </w:r>
      <w:r w:rsidR="00B403A9" w:rsidRPr="00C947AB">
        <w:rPr>
          <w:rFonts w:ascii="Times New Roman" w:hAnsi="Times New Roman" w:cs="Times New Roman"/>
          <w:sz w:val="28"/>
          <w:szCs w:val="28"/>
        </w:rPr>
        <w:t>доклад</w:t>
      </w:r>
      <w:r w:rsidR="002E2F33" w:rsidRPr="00C947AB">
        <w:rPr>
          <w:rFonts w:ascii="Times New Roman" w:hAnsi="Times New Roman" w:cs="Times New Roman"/>
          <w:sz w:val="28"/>
          <w:szCs w:val="28"/>
        </w:rPr>
        <w:t xml:space="preserve"> с</w:t>
      </w:r>
      <w:r w:rsidR="00B403A9" w:rsidRPr="00C947AB">
        <w:rPr>
          <w:rFonts w:ascii="Times New Roman" w:hAnsi="Times New Roman" w:cs="Times New Roman"/>
          <w:sz w:val="28"/>
          <w:szCs w:val="28"/>
        </w:rPr>
        <w:t xml:space="preserve"> презентаци</w:t>
      </w:r>
      <w:r w:rsidR="002E2F33" w:rsidRPr="00C947AB">
        <w:rPr>
          <w:rFonts w:ascii="Times New Roman" w:hAnsi="Times New Roman" w:cs="Times New Roman"/>
          <w:sz w:val="28"/>
          <w:szCs w:val="28"/>
        </w:rPr>
        <w:t>ей</w:t>
      </w:r>
      <w:r w:rsidR="00B403A9" w:rsidRPr="00C947AB">
        <w:rPr>
          <w:rFonts w:ascii="Times New Roman" w:hAnsi="Times New Roman" w:cs="Times New Roman"/>
          <w:sz w:val="28"/>
          <w:szCs w:val="28"/>
        </w:rPr>
        <w:t xml:space="preserve"> на собрании</w:t>
      </w:r>
      <w:r w:rsidR="00D772C2" w:rsidRPr="00C947AB">
        <w:rPr>
          <w:rFonts w:ascii="Times New Roman" w:hAnsi="Times New Roman" w:cs="Times New Roman"/>
          <w:sz w:val="28"/>
          <w:szCs w:val="28"/>
        </w:rPr>
        <w:t>.</w:t>
      </w:r>
    </w:p>
    <w:p w14:paraId="550C2BF5" w14:textId="77777777" w:rsidR="008977DA" w:rsidRPr="00C947AB" w:rsidRDefault="008977DA" w:rsidP="008977DA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B72312F" w14:textId="2780B969" w:rsidR="00432C6B" w:rsidRPr="00C947AB" w:rsidRDefault="00432C6B" w:rsidP="00432C6B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7AB">
        <w:rPr>
          <w:rFonts w:ascii="Times New Roman" w:eastAsia="Lucida Sans Unicode" w:hAnsi="Times New Roman"/>
          <w:kern w:val="1"/>
          <w:sz w:val="28"/>
          <w:szCs w:val="28"/>
        </w:rPr>
        <w:t xml:space="preserve">Настоящее решение </w:t>
      </w:r>
      <w:r w:rsidRPr="00C947AB">
        <w:rPr>
          <w:rFonts w:ascii="Times New Roman" w:hAnsi="Times New Roman"/>
          <w:sz w:val="28"/>
          <w:szCs w:val="28"/>
        </w:rPr>
        <w:t>опубликовать в сетевом издании «Муниципальные Правовые Акты администрации Еткульского муниципального района» (доменное имя - мпа-</w:t>
      </w:r>
      <w:proofErr w:type="spellStart"/>
      <w:proofErr w:type="gramStart"/>
      <w:r w:rsidRPr="00C947AB">
        <w:rPr>
          <w:rFonts w:ascii="Times New Roman" w:hAnsi="Times New Roman"/>
          <w:sz w:val="28"/>
          <w:szCs w:val="28"/>
        </w:rPr>
        <w:t>еткуль.рф</w:t>
      </w:r>
      <w:proofErr w:type="spellEnd"/>
      <w:proofErr w:type="gramEnd"/>
      <w:r w:rsidRPr="00C947AB">
        <w:rPr>
          <w:rFonts w:ascii="Times New Roman" w:hAnsi="Times New Roman"/>
          <w:sz w:val="28"/>
          <w:szCs w:val="28"/>
        </w:rPr>
        <w:t>, регистрация в качестве сетевого издания: ЭЛ № ФС 77 – 76917 от 01.10.2019) и разместить на сайте администрации Еткульского муниципального округа на странице Собрания депутатов Еткульского муниципального округа в разделе «Нормативные правовые акты».</w:t>
      </w:r>
    </w:p>
    <w:p w14:paraId="307EE87F" w14:textId="77777777" w:rsidR="00FE3234" w:rsidRPr="00C947AB" w:rsidRDefault="00FE3234" w:rsidP="00432C6B">
      <w:pPr>
        <w:pStyle w:val="aa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4F3B5ED9" w14:textId="65FAA8D1" w:rsidR="00756A74" w:rsidRPr="00C947AB" w:rsidRDefault="00756A74" w:rsidP="002D4C5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3B2948F" w14:textId="77777777" w:rsidR="00D75E20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</w:p>
    <w:p w14:paraId="64F9F0BD" w14:textId="77777777" w:rsidR="00D75E20" w:rsidRPr="00D75E20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D75E20">
        <w:rPr>
          <w:rFonts w:ascii="Times New Roman" w:hAnsi="Times New Roman" w:cs="Times New Roman"/>
          <w:bCs/>
          <w:sz w:val="28"/>
          <w:szCs w:val="28"/>
        </w:rPr>
        <w:t>Председатель Собрания депутатов</w:t>
      </w:r>
    </w:p>
    <w:p w14:paraId="639564BD" w14:textId="77777777" w:rsidR="00D75E20" w:rsidRPr="00D75E20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D75E20">
        <w:rPr>
          <w:rFonts w:ascii="Times New Roman" w:hAnsi="Times New Roman" w:cs="Times New Roman"/>
          <w:bCs/>
          <w:sz w:val="28"/>
          <w:szCs w:val="28"/>
        </w:rPr>
        <w:t>Еткульского муниципального округа</w:t>
      </w:r>
    </w:p>
    <w:p w14:paraId="75469DF1" w14:textId="77777777" w:rsidR="00D75E20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D75E20">
        <w:rPr>
          <w:rFonts w:ascii="Times New Roman" w:hAnsi="Times New Roman" w:cs="Times New Roman"/>
          <w:bCs/>
          <w:sz w:val="28"/>
          <w:szCs w:val="28"/>
        </w:rPr>
        <w:t xml:space="preserve">Челябинской области                              </w:t>
      </w:r>
      <w:r w:rsidR="00756A7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5E20">
        <w:rPr>
          <w:rFonts w:ascii="Times New Roman" w:hAnsi="Times New Roman" w:cs="Times New Roman"/>
          <w:bCs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D75E20">
        <w:rPr>
          <w:rFonts w:ascii="Times New Roman" w:hAnsi="Times New Roman" w:cs="Times New Roman"/>
          <w:bCs/>
          <w:sz w:val="28"/>
          <w:szCs w:val="28"/>
        </w:rPr>
        <w:t xml:space="preserve">                          Н. Н. Васильева</w:t>
      </w:r>
    </w:p>
    <w:sectPr w:rsidR="00D75E20" w:rsidSect="00756A74">
      <w:footerReference w:type="default" r:id="rId8"/>
      <w:pgSz w:w="11906" w:h="16838" w:code="9"/>
      <w:pgMar w:top="851" w:right="567" w:bottom="851" w:left="1134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2059F" w14:textId="77777777" w:rsidR="005F1DB6" w:rsidRDefault="005F1DB6">
      <w:r>
        <w:separator/>
      </w:r>
    </w:p>
  </w:endnote>
  <w:endnote w:type="continuationSeparator" w:id="0">
    <w:p w14:paraId="3AAF6D9E" w14:textId="77777777" w:rsidR="005F1DB6" w:rsidRDefault="005F1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9C5B6" w14:textId="77777777" w:rsidR="00B77B5B" w:rsidRPr="004C585C" w:rsidRDefault="00B77B5B" w:rsidP="00D75E20">
    <w:pPr>
      <w:pStyle w:val="a7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57E21" w14:textId="77777777" w:rsidR="005F1DB6" w:rsidRDefault="005F1DB6">
      <w:r>
        <w:separator/>
      </w:r>
    </w:p>
  </w:footnote>
  <w:footnote w:type="continuationSeparator" w:id="0">
    <w:p w14:paraId="62040A8E" w14:textId="77777777" w:rsidR="005F1DB6" w:rsidRDefault="005F1D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B26E5"/>
    <w:multiLevelType w:val="hybridMultilevel"/>
    <w:tmpl w:val="8F96D0B4"/>
    <w:lvl w:ilvl="0" w:tplc="2A6AA14C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061FF5"/>
    <w:multiLevelType w:val="hybridMultilevel"/>
    <w:tmpl w:val="E07A4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BC5750"/>
    <w:multiLevelType w:val="hybridMultilevel"/>
    <w:tmpl w:val="BBE032E0"/>
    <w:lvl w:ilvl="0" w:tplc="83446EB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CAB50AF"/>
    <w:multiLevelType w:val="hybridMultilevel"/>
    <w:tmpl w:val="457AAABE"/>
    <w:lvl w:ilvl="0" w:tplc="A45865D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F8273E"/>
    <w:multiLevelType w:val="hybridMultilevel"/>
    <w:tmpl w:val="A2261482"/>
    <w:lvl w:ilvl="0" w:tplc="2FF894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6358718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37355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9188723">
    <w:abstractNumId w:val="4"/>
  </w:num>
  <w:num w:numId="4" w16cid:durableId="109202199">
    <w:abstractNumId w:val="1"/>
  </w:num>
  <w:num w:numId="5" w16cid:durableId="665401038">
    <w:abstractNumId w:val="3"/>
  </w:num>
  <w:num w:numId="6" w16cid:durableId="14608789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B5B"/>
    <w:rsid w:val="00031E2B"/>
    <w:rsid w:val="0003750B"/>
    <w:rsid w:val="00071488"/>
    <w:rsid w:val="000E331A"/>
    <w:rsid w:val="000F1B11"/>
    <w:rsid w:val="00141806"/>
    <w:rsid w:val="0016675D"/>
    <w:rsid w:val="0016681A"/>
    <w:rsid w:val="00171259"/>
    <w:rsid w:val="00171A87"/>
    <w:rsid w:val="001A5AEE"/>
    <w:rsid w:val="001E3158"/>
    <w:rsid w:val="001F2E46"/>
    <w:rsid w:val="00221295"/>
    <w:rsid w:val="00232536"/>
    <w:rsid w:val="00281D9B"/>
    <w:rsid w:val="00282A14"/>
    <w:rsid w:val="00285FBE"/>
    <w:rsid w:val="002D2F9D"/>
    <w:rsid w:val="002D4C56"/>
    <w:rsid w:val="002E2F33"/>
    <w:rsid w:val="002F3D03"/>
    <w:rsid w:val="00375067"/>
    <w:rsid w:val="0038795E"/>
    <w:rsid w:val="003A1F99"/>
    <w:rsid w:val="003B5D08"/>
    <w:rsid w:val="003D3D66"/>
    <w:rsid w:val="003F3A5B"/>
    <w:rsid w:val="004139AE"/>
    <w:rsid w:val="0042718D"/>
    <w:rsid w:val="00432C6B"/>
    <w:rsid w:val="004370AE"/>
    <w:rsid w:val="004542C0"/>
    <w:rsid w:val="00457DEC"/>
    <w:rsid w:val="0048310B"/>
    <w:rsid w:val="004A56C8"/>
    <w:rsid w:val="004C4240"/>
    <w:rsid w:val="004C585C"/>
    <w:rsid w:val="004D0B17"/>
    <w:rsid w:val="004D778D"/>
    <w:rsid w:val="004E289B"/>
    <w:rsid w:val="004F02D4"/>
    <w:rsid w:val="004F3D7F"/>
    <w:rsid w:val="004F64A5"/>
    <w:rsid w:val="005459E1"/>
    <w:rsid w:val="005647D9"/>
    <w:rsid w:val="00582D92"/>
    <w:rsid w:val="005C0641"/>
    <w:rsid w:val="005E3202"/>
    <w:rsid w:val="005F1DB6"/>
    <w:rsid w:val="00603D30"/>
    <w:rsid w:val="00615AB9"/>
    <w:rsid w:val="00633CC1"/>
    <w:rsid w:val="00660664"/>
    <w:rsid w:val="006659FB"/>
    <w:rsid w:val="00685732"/>
    <w:rsid w:val="006959A1"/>
    <w:rsid w:val="006A41E2"/>
    <w:rsid w:val="006B5F05"/>
    <w:rsid w:val="006E114A"/>
    <w:rsid w:val="006E1BC4"/>
    <w:rsid w:val="006E702A"/>
    <w:rsid w:val="006F7D90"/>
    <w:rsid w:val="0070355E"/>
    <w:rsid w:val="007170AA"/>
    <w:rsid w:val="00756A74"/>
    <w:rsid w:val="007602FE"/>
    <w:rsid w:val="00791992"/>
    <w:rsid w:val="007A63F4"/>
    <w:rsid w:val="007D178A"/>
    <w:rsid w:val="007D7893"/>
    <w:rsid w:val="007E3D41"/>
    <w:rsid w:val="007E5EFF"/>
    <w:rsid w:val="007F2655"/>
    <w:rsid w:val="007F496C"/>
    <w:rsid w:val="007F4AF6"/>
    <w:rsid w:val="00815C47"/>
    <w:rsid w:val="008368E7"/>
    <w:rsid w:val="00855AA7"/>
    <w:rsid w:val="00871F9F"/>
    <w:rsid w:val="008977DA"/>
    <w:rsid w:val="008D0989"/>
    <w:rsid w:val="009232FC"/>
    <w:rsid w:val="00924320"/>
    <w:rsid w:val="00926A8E"/>
    <w:rsid w:val="00955DC7"/>
    <w:rsid w:val="0096413E"/>
    <w:rsid w:val="00972721"/>
    <w:rsid w:val="009A05A3"/>
    <w:rsid w:val="009A7D88"/>
    <w:rsid w:val="009B2A41"/>
    <w:rsid w:val="009B5825"/>
    <w:rsid w:val="009C441A"/>
    <w:rsid w:val="00A10A2A"/>
    <w:rsid w:val="00A47E1B"/>
    <w:rsid w:val="00A73DA7"/>
    <w:rsid w:val="00A80B81"/>
    <w:rsid w:val="00AC0DC0"/>
    <w:rsid w:val="00AC104F"/>
    <w:rsid w:val="00AD6591"/>
    <w:rsid w:val="00AE5CED"/>
    <w:rsid w:val="00B15E4F"/>
    <w:rsid w:val="00B2021B"/>
    <w:rsid w:val="00B403A9"/>
    <w:rsid w:val="00B54ABF"/>
    <w:rsid w:val="00B708E2"/>
    <w:rsid w:val="00B70E7D"/>
    <w:rsid w:val="00B77B5B"/>
    <w:rsid w:val="00B97AE7"/>
    <w:rsid w:val="00B97C0C"/>
    <w:rsid w:val="00BA2C9B"/>
    <w:rsid w:val="00BB4CF1"/>
    <w:rsid w:val="00BE3AAA"/>
    <w:rsid w:val="00C14640"/>
    <w:rsid w:val="00C150B4"/>
    <w:rsid w:val="00C16413"/>
    <w:rsid w:val="00C36518"/>
    <w:rsid w:val="00C51BA2"/>
    <w:rsid w:val="00C7203C"/>
    <w:rsid w:val="00C759BF"/>
    <w:rsid w:val="00C763E1"/>
    <w:rsid w:val="00C7717B"/>
    <w:rsid w:val="00C81D79"/>
    <w:rsid w:val="00C907B1"/>
    <w:rsid w:val="00C947AB"/>
    <w:rsid w:val="00CB449B"/>
    <w:rsid w:val="00CC069A"/>
    <w:rsid w:val="00CC5099"/>
    <w:rsid w:val="00CD56A8"/>
    <w:rsid w:val="00CE4E78"/>
    <w:rsid w:val="00D63BE7"/>
    <w:rsid w:val="00D656F3"/>
    <w:rsid w:val="00D75E20"/>
    <w:rsid w:val="00D772C2"/>
    <w:rsid w:val="00D81425"/>
    <w:rsid w:val="00DB1322"/>
    <w:rsid w:val="00DD06E1"/>
    <w:rsid w:val="00DD71F4"/>
    <w:rsid w:val="00DE1176"/>
    <w:rsid w:val="00E2014D"/>
    <w:rsid w:val="00E210E8"/>
    <w:rsid w:val="00E2561C"/>
    <w:rsid w:val="00E851AA"/>
    <w:rsid w:val="00E951B5"/>
    <w:rsid w:val="00EF43B3"/>
    <w:rsid w:val="00F15E6B"/>
    <w:rsid w:val="00F321F0"/>
    <w:rsid w:val="00F51FE1"/>
    <w:rsid w:val="00F67EA3"/>
    <w:rsid w:val="00F749E6"/>
    <w:rsid w:val="00F7725B"/>
    <w:rsid w:val="00F93132"/>
    <w:rsid w:val="00FB0A11"/>
    <w:rsid w:val="00FB471E"/>
    <w:rsid w:val="00FD1C29"/>
    <w:rsid w:val="00FD275C"/>
    <w:rsid w:val="00FD473E"/>
    <w:rsid w:val="00FE3234"/>
    <w:rsid w:val="00FE4A8B"/>
    <w:rsid w:val="00FE75BF"/>
    <w:rsid w:val="00FF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14521"/>
  <w15:docId w15:val="{CEECBD9B-CD59-4348-9247-52B820946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4C58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585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58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C585C"/>
  </w:style>
  <w:style w:type="paragraph" w:styleId="a7">
    <w:name w:val="footer"/>
    <w:basedOn w:val="a"/>
    <w:link w:val="a8"/>
    <w:uiPriority w:val="99"/>
    <w:unhideWhenUsed/>
    <w:rsid w:val="004C58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C585C"/>
  </w:style>
  <w:style w:type="paragraph" w:customStyle="1" w:styleId="Style4">
    <w:name w:val="Style4"/>
    <w:basedOn w:val="a"/>
    <w:rsid w:val="00D75E20"/>
    <w:pPr>
      <w:widowControl w:val="0"/>
      <w:autoSpaceDE w:val="0"/>
      <w:autoSpaceDN w:val="0"/>
      <w:adjustRightInd w:val="0"/>
      <w:spacing w:line="276" w:lineRule="exact"/>
      <w:ind w:hanging="293"/>
    </w:pPr>
    <w:rPr>
      <w:rFonts w:ascii="Arial" w:eastAsia="Times New Roman" w:hAnsi="Arial" w:cs="Times New Roman"/>
      <w:sz w:val="24"/>
      <w:szCs w:val="24"/>
    </w:rPr>
  </w:style>
  <w:style w:type="character" w:styleId="a9">
    <w:name w:val="Hyperlink"/>
    <w:rsid w:val="00D75E20"/>
    <w:rPr>
      <w:color w:val="0000FF"/>
      <w:u w:val="single"/>
    </w:rPr>
  </w:style>
  <w:style w:type="paragraph" w:customStyle="1" w:styleId="1">
    <w:name w:val="Абзац списка1"/>
    <w:basedOn w:val="a"/>
    <w:rsid w:val="00D75E2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a">
    <w:name w:val="List Paragraph"/>
    <w:basedOn w:val="a"/>
    <w:uiPriority w:val="34"/>
    <w:qFormat/>
    <w:rsid w:val="00756A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 Челябинской области от 28.06.2007 N 153-ЗО
(ред. от 30.08.2022)
"О Реестре должностей муниципальной службы в Челябинской области"
(подписан Губернатором Челябинской области 04.07.2007)</vt:lpstr>
    </vt:vector>
  </TitlesOfParts>
  <Company>КонсультантПлюс Версия 4022.00.21</Company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Челябинской области от 28.06.2007 N 153-ЗО
(ред. от 30.08.2022)
"О Реестре должностей муниципальной службы в Челябинской области"
(подписан Губернатором Челябинской области 04.07.2007)</dc:title>
  <dc:creator>Ирина</dc:creator>
  <cp:lastModifiedBy>Иван Гусельщиков</cp:lastModifiedBy>
  <cp:revision>8</cp:revision>
  <cp:lastPrinted>2026-08-28T06:38:00Z</cp:lastPrinted>
  <dcterms:created xsi:type="dcterms:W3CDTF">2026-08-25T11:33:00Z</dcterms:created>
  <dcterms:modified xsi:type="dcterms:W3CDTF">2026-08-28T06:39:00Z</dcterms:modified>
</cp:coreProperties>
</file>